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53" w:rsidRPr="0075066F" w:rsidRDefault="00345C53" w:rsidP="003A027F">
      <w:r>
        <w:rPr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-586740</wp:posOffset>
            </wp:positionV>
            <wp:extent cx="957580" cy="934720"/>
            <wp:effectExtent l="0" t="0" r="0" b="0"/>
            <wp:wrapNone/>
            <wp:docPr id="1" name="Εικόνα 1" descr="shma_of_Amynta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shma_of_Amyntai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66F">
        <w:rPr>
          <w:sz w:val="32"/>
          <w:szCs w:val="32"/>
        </w:rPr>
        <w:t xml:space="preserve">                                                                </w:t>
      </w:r>
      <w:r w:rsidR="004E24A2">
        <w:t>Αμύνταιο 2</w:t>
      </w:r>
      <w:r w:rsidR="004E24A2" w:rsidRPr="0046396F">
        <w:t>7</w:t>
      </w:r>
      <w:r w:rsidR="0075066F" w:rsidRPr="0075066F">
        <w:t xml:space="preserve">-11-2018         </w:t>
      </w:r>
    </w:p>
    <w:p w:rsidR="00345C53" w:rsidRDefault="00345C53" w:rsidP="003A027F">
      <w:pPr>
        <w:rPr>
          <w:sz w:val="32"/>
          <w:szCs w:val="32"/>
        </w:rPr>
      </w:pPr>
    </w:p>
    <w:p w:rsidR="003A027F" w:rsidRPr="00DA14B8" w:rsidRDefault="003C5981" w:rsidP="003A027F">
      <w:pPr>
        <w:rPr>
          <w:sz w:val="32"/>
          <w:szCs w:val="32"/>
        </w:rPr>
      </w:pPr>
      <w:r w:rsidRPr="00345C53">
        <w:rPr>
          <w:sz w:val="32"/>
          <w:szCs w:val="32"/>
        </w:rPr>
        <w:t xml:space="preserve">        </w:t>
      </w:r>
      <w:r w:rsidR="003A027F" w:rsidRPr="00DA14B8">
        <w:rPr>
          <w:sz w:val="32"/>
          <w:szCs w:val="32"/>
        </w:rPr>
        <w:t>Διανομή προϊόντων μέσω του προγράμματος ΤΕΒΑ</w:t>
      </w:r>
    </w:p>
    <w:p w:rsidR="003A027F" w:rsidRDefault="003A027F" w:rsidP="003A027F"/>
    <w:p w:rsidR="00B32016" w:rsidRPr="004075A0" w:rsidRDefault="00B32016"/>
    <w:p w:rsidR="003A027F" w:rsidRPr="004075A0" w:rsidRDefault="003A027F"/>
    <w:p w:rsidR="004E24A2" w:rsidRDefault="004E24A2" w:rsidP="004E24A2">
      <w:pPr>
        <w:jc w:val="both"/>
      </w:pPr>
      <w:r>
        <w:t xml:space="preserve">Ο Δήμος Αμυνταίου θα προβεί σε  διανομή νωπών κοτόπουλων και λαχανικών  (πατάτες, λάχανα και καρότα) μέσω του προγράμματος ΤΕΒΑ, </w:t>
      </w:r>
      <w:r>
        <w:rPr>
          <w:b/>
        </w:rPr>
        <w:t>την Τετάρτη 28</w:t>
      </w:r>
      <w:r w:rsidR="0046396F">
        <w:rPr>
          <w:b/>
        </w:rPr>
        <w:t xml:space="preserve"> Νοεμβρίου και </w:t>
      </w:r>
      <w:bookmarkStart w:id="0" w:name="_GoBack"/>
      <w:bookmarkEnd w:id="0"/>
      <w:r w:rsidR="0046396F">
        <w:rPr>
          <w:b/>
        </w:rPr>
        <w:t>ώρα 11:00  π.μ έως</w:t>
      </w:r>
      <w:r>
        <w:rPr>
          <w:b/>
        </w:rPr>
        <w:t xml:space="preserve"> 15:30  και την  Πέμπτη 29 Νοεμβρίου και ώρα 09:00  </w:t>
      </w:r>
      <w:r w:rsidR="00EB2577">
        <w:rPr>
          <w:b/>
        </w:rPr>
        <w:t>π.μ έως</w:t>
      </w:r>
      <w:r>
        <w:rPr>
          <w:b/>
        </w:rPr>
        <w:t xml:space="preserve"> 15:30 μ.μ από τον παλιό παιδικό σταθμό </w:t>
      </w:r>
      <w:r>
        <w:t>.</w:t>
      </w:r>
    </w:p>
    <w:p w:rsidR="004E24A2" w:rsidRDefault="004E24A2" w:rsidP="004E24A2">
      <w:pPr>
        <w:jc w:val="both"/>
      </w:pPr>
      <w:r>
        <w:t xml:space="preserve">Προσοχή μεγάλες ποσότητες. Οι ωφελούμενοι να έχουν σακούλες μαζί τους για την παραλαβή των προϊόντων. </w:t>
      </w:r>
    </w:p>
    <w:p w:rsidR="004E24A2" w:rsidRDefault="004E24A2" w:rsidP="004E24A2">
      <w:pPr>
        <w:jc w:val="both"/>
      </w:pPr>
      <w:r>
        <w:t xml:space="preserve">Οι ωφελούμενοι για την παραλαβή των προϊόντων πρέπει να έχουν μαζί τους τον </w:t>
      </w:r>
      <w:r>
        <w:rPr>
          <w:b/>
        </w:rPr>
        <w:t>ΑΜΚΑ</w:t>
      </w:r>
      <w:r>
        <w:t>.</w:t>
      </w:r>
    </w:p>
    <w:p w:rsidR="00345C53" w:rsidRDefault="00345C53" w:rsidP="004075A0">
      <w:pPr>
        <w:jc w:val="both"/>
      </w:pPr>
    </w:p>
    <w:p w:rsidR="00345C53" w:rsidRDefault="00345C53" w:rsidP="00345C53"/>
    <w:p w:rsidR="001C6E73" w:rsidRPr="00345C53" w:rsidRDefault="00345C53" w:rsidP="00345C53">
      <w:pPr>
        <w:tabs>
          <w:tab w:val="left" w:pos="5010"/>
        </w:tabs>
      </w:pPr>
      <w:r>
        <w:tab/>
      </w:r>
      <w:r w:rsidR="0075066F">
        <w:t xml:space="preserve">                      </w:t>
      </w:r>
      <w:r>
        <w:t>Γραφείο Δημάρχου</w:t>
      </w:r>
    </w:p>
    <w:sectPr w:rsidR="001C6E73" w:rsidRPr="00345C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B70" w:rsidRDefault="00EE4B70" w:rsidP="0075066F">
      <w:r>
        <w:separator/>
      </w:r>
    </w:p>
  </w:endnote>
  <w:endnote w:type="continuationSeparator" w:id="0">
    <w:p w:rsidR="00EE4B70" w:rsidRDefault="00EE4B70" w:rsidP="0075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B70" w:rsidRDefault="00EE4B70" w:rsidP="0075066F">
      <w:r>
        <w:separator/>
      </w:r>
    </w:p>
  </w:footnote>
  <w:footnote w:type="continuationSeparator" w:id="0">
    <w:p w:rsidR="00EE4B70" w:rsidRDefault="00EE4B70" w:rsidP="00750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7F"/>
    <w:rsid w:val="000E27B9"/>
    <w:rsid w:val="001C6E73"/>
    <w:rsid w:val="00345C53"/>
    <w:rsid w:val="003A027F"/>
    <w:rsid w:val="003C5981"/>
    <w:rsid w:val="004075A0"/>
    <w:rsid w:val="0042072F"/>
    <w:rsid w:val="0046396F"/>
    <w:rsid w:val="00497ECA"/>
    <w:rsid w:val="004E24A2"/>
    <w:rsid w:val="005461B7"/>
    <w:rsid w:val="007108B3"/>
    <w:rsid w:val="0075066F"/>
    <w:rsid w:val="00802009"/>
    <w:rsid w:val="008B5F40"/>
    <w:rsid w:val="008C2A0B"/>
    <w:rsid w:val="009376E6"/>
    <w:rsid w:val="00B32016"/>
    <w:rsid w:val="00D664EA"/>
    <w:rsid w:val="00EB2577"/>
    <w:rsid w:val="00EE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25E48-EBEB-4618-89D9-D6862422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66F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3"/>
    <w:uiPriority w:val="99"/>
    <w:rsid w:val="0075066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unhideWhenUsed/>
    <w:rsid w:val="0075066F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4"/>
    <w:uiPriority w:val="99"/>
    <w:rsid w:val="0075066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3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2018-11-27T08:55:00Z</dcterms:created>
  <dcterms:modified xsi:type="dcterms:W3CDTF">2018-11-27T08:56:00Z</dcterms:modified>
</cp:coreProperties>
</file>